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72" w:rsidRDefault="00DC7C72" w:rsidP="00DC7C7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  <w:r w:rsidRPr="00DC7C72">
        <w:rPr>
          <w:rFonts w:ascii="Times New Roman" w:hAnsi="Times New Roman" w:cs="Times New Roman"/>
          <w:sz w:val="24"/>
          <w:szCs w:val="24"/>
          <w:lang w:val="tr-TR"/>
        </w:rPr>
        <w:t xml:space="preserve">İş Sağlığı ve Güvenliği Hizmetleri Yönetmeliğinin eki Ek-4 </w:t>
      </w:r>
      <w:r w:rsidRPr="00DC7C72">
        <w:rPr>
          <w:rFonts w:ascii="Times New Roman" w:hAnsi="Times New Roman" w:cs="Times New Roman"/>
          <w:b/>
          <w:sz w:val="24"/>
          <w:szCs w:val="24"/>
          <w:lang w:val="tr-TR"/>
        </w:rPr>
        <w:t>eksiksiz</w:t>
      </w:r>
      <w:r w:rsidRPr="00DC7C7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31FFF">
        <w:rPr>
          <w:rFonts w:ascii="Times New Roman" w:hAnsi="Times New Roman" w:cs="Times New Roman"/>
          <w:sz w:val="24"/>
          <w:szCs w:val="24"/>
          <w:lang w:val="tr-TR"/>
        </w:rPr>
        <w:t xml:space="preserve">olarak belirtilen açıklamalara uygun şekli ile </w:t>
      </w:r>
      <w:r w:rsidRPr="00DC7C72">
        <w:rPr>
          <w:rFonts w:ascii="Times New Roman" w:hAnsi="Times New Roman" w:cs="Times New Roman"/>
          <w:sz w:val="24"/>
          <w:szCs w:val="24"/>
          <w:lang w:val="tr-TR"/>
        </w:rPr>
        <w:t>doldurulmalıdır.</w:t>
      </w:r>
      <w:r w:rsidR="000A731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EK-4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İŞ GÜVENLİĞİ UZMANLIĞI ÇALIŞMA SÖZLEŞMESİ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İşyerinin: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Unvanı:</w:t>
      </w:r>
    </w:p>
    <w:p w:rsidR="00DC7C72" w:rsidRPr="00AA7D20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Adresi:</w:t>
      </w:r>
      <w:r w:rsidR="00AA7D20"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 w:eastAsia="tr-TR"/>
        </w:rPr>
        <w:t>*1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Tel No: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Faks No: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E-posta: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SGK/Bölge Müdürlüğü Sicil No:</w:t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*</w:t>
      </w:r>
      <w:r w:rsidR="00AA7D20"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 w:eastAsia="tr-TR"/>
        </w:rPr>
        <w:t>2</w:t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</w:p>
    <w:p w:rsidR="00DC7C72" w:rsidRPr="00AA7D20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Faaliyet alanı:</w:t>
      </w:r>
      <w:r w:rsidR="00AA7D20"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 w:eastAsia="tr-TR"/>
        </w:rPr>
        <w:t>*3</w:t>
      </w:r>
    </w:p>
    <w:p w:rsidR="00DC7C72" w:rsidRPr="00AA7D20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Tehlike sınıfı:</w:t>
      </w:r>
      <w:r w:rsidR="00AA7D2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*</w:t>
      </w:r>
      <w:r w:rsidR="00AA7D20"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 w:eastAsia="tr-TR"/>
        </w:rPr>
        <w:t>4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Toplam işçi sayısı: 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</w:p>
    <w:p w:rsidR="00DC7C72" w:rsidRPr="00AA7D20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tr-TR" w:eastAsia="tr-TR"/>
        </w:rPr>
      </w:pPr>
      <w:r w:rsidRPr="00DC7C7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İş Güvenliği Uzmanının:</w:t>
      </w:r>
      <w:r w:rsidR="00AA7D20" w:rsidRPr="00AA7D2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r-TR" w:eastAsia="tr-TR"/>
        </w:rPr>
        <w:t>*5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Adı ve Soyadı: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T.C. Kimlik No: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SGK Sicil No: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Mesleği: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Diploma Tarih ve No: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Belge sınıfı Tarih ve No:</w:t>
      </w:r>
    </w:p>
    <w:p w:rsidR="00DC7C72" w:rsidRPr="00AA7D20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Hizmet vereceği süre:</w:t>
      </w:r>
      <w:r w:rsidR="00AA7D20">
        <w:rPr>
          <w:rFonts w:ascii="Times New Roman" w:eastAsia="Times New Roman" w:hAnsi="Times New Roman" w:cs="Times New Roman"/>
          <w:sz w:val="24"/>
          <w:szCs w:val="24"/>
          <w:vertAlign w:val="superscript"/>
          <w:lang w:val="tr-TR" w:eastAsia="tr-TR"/>
        </w:rPr>
        <w:t>*6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Adres: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Tel No: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Faks No: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E-posta: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DC7C72" w:rsidRPr="00AA7D20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tr-TR" w:eastAsia="tr-TR"/>
        </w:rPr>
      </w:pPr>
      <w:r w:rsidRPr="00DC7C7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Çalıştığı diğer işyerlerinin:</w:t>
      </w:r>
      <w:r w:rsidR="00AA7D20" w:rsidRPr="00AA7D2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r-TR" w:eastAsia="tr-TR"/>
        </w:rPr>
        <w:t>*7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Unvanı: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Adresi: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Tehlike sınıfı: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SGK/Bölge Müdürlüğü Sicil No:</w:t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DC7C72" w:rsidRPr="00AA7D20" w:rsidRDefault="00DC7C72" w:rsidP="00DC7C72">
      <w:pPr>
        <w:tabs>
          <w:tab w:val="left" w:pos="720"/>
        </w:tabs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r-TR" w:eastAsia="tr-TR"/>
        </w:rPr>
      </w:pPr>
      <w:r w:rsidRPr="00DC7C7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Tarih</w:t>
      </w:r>
      <w:r w:rsidR="00AA7D2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tr-TR" w:eastAsia="tr-TR"/>
        </w:rPr>
        <w:t>*8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İş Güvenliği Uzmanı </w:t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>İşveren</w:t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           İmza</w:t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  İmza</w:t>
      </w: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DC7C72" w:rsidRPr="00DC7C72" w:rsidRDefault="00DC7C72" w:rsidP="00DC7C72">
      <w:pPr>
        <w:tabs>
          <w:tab w:val="left" w:pos="72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     </w:t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DC7C7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            </w:t>
      </w:r>
    </w:p>
    <w:p w:rsidR="00DC7C72" w:rsidRPr="00481BF7" w:rsidRDefault="00DC7C72" w:rsidP="00DC7C72">
      <w:pPr>
        <w:tabs>
          <w:tab w:val="left" w:pos="720"/>
        </w:tabs>
        <w:ind w:firstLine="357"/>
        <w:rPr>
          <w:b/>
        </w:rPr>
      </w:pPr>
    </w:p>
    <w:p w:rsidR="00DC7C72" w:rsidRPr="00481BF7" w:rsidRDefault="00DC7C72" w:rsidP="00DC7C72">
      <w:pPr>
        <w:tabs>
          <w:tab w:val="left" w:pos="720"/>
        </w:tabs>
        <w:ind w:firstLine="357"/>
        <w:rPr>
          <w:b/>
        </w:rPr>
      </w:pPr>
    </w:p>
    <w:p w:rsidR="00A017E8" w:rsidRDefault="005C36BC" w:rsidP="005C36BC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C36BC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İŞ GÜVENLİĞİ UZMANLIĞI ÇALIŞMA SÖZLEŞMESİ HAZIRLANIRKEN DİKKAT EDİLECEK HUSUSLAR</w:t>
      </w:r>
    </w:p>
    <w:p w:rsidR="00815AE3" w:rsidRDefault="00815AE3" w:rsidP="005C36BC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</w:p>
    <w:p w:rsidR="005C36BC" w:rsidRPr="00AA7D20" w:rsidRDefault="005C36BC" w:rsidP="00AA7D2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7D20">
        <w:rPr>
          <w:rFonts w:ascii="Times New Roman" w:hAnsi="Times New Roman" w:cs="Times New Roman"/>
          <w:sz w:val="24"/>
          <w:szCs w:val="24"/>
          <w:lang w:val="tr-TR"/>
        </w:rPr>
        <w:t>Firma adresi onay istenilen SGK sicil numarasına ait olmalıdır.</w:t>
      </w:r>
    </w:p>
    <w:p w:rsidR="00AA7D20" w:rsidRPr="00AA7D20" w:rsidRDefault="00AA7D20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2</w:t>
      </w:r>
      <w:r w:rsidRPr="00AA7D20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AA7D20">
        <w:rPr>
          <w:rFonts w:ascii="Times New Roman" w:hAnsi="Times New Roman" w:cs="Times New Roman"/>
          <w:sz w:val="24"/>
          <w:szCs w:val="24"/>
          <w:lang w:val="tr-TR"/>
        </w:rPr>
        <w:t>Firmanın SGK sicil numarası 26 haneli olarak yazılmalıdır.</w:t>
      </w:r>
    </w:p>
    <w:p w:rsidR="00C61AD9" w:rsidRPr="00AA7D20" w:rsidRDefault="00AA7D20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- </w:t>
      </w:r>
      <w:r w:rsidR="00C61AD9" w:rsidRPr="00AA7D20">
        <w:rPr>
          <w:rFonts w:ascii="Times New Roman" w:hAnsi="Times New Roman" w:cs="Times New Roman"/>
          <w:sz w:val="24"/>
          <w:szCs w:val="24"/>
          <w:lang w:val="tr-TR"/>
        </w:rPr>
        <w:t>SGK sicil numaraları farklı olup aynı adreste bulunan işyerleri, aynı adreste bulunduklarına dair beyan yazısı göndermelidir.</w:t>
      </w:r>
    </w:p>
    <w:p w:rsidR="00C61AD9" w:rsidRPr="00AA7D20" w:rsidRDefault="00AA7D20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- </w:t>
      </w:r>
      <w:r w:rsidR="00C61AD9" w:rsidRPr="00AA7D20">
        <w:rPr>
          <w:rFonts w:ascii="Times New Roman" w:hAnsi="Times New Roman" w:cs="Times New Roman"/>
          <w:sz w:val="24"/>
          <w:szCs w:val="24"/>
          <w:lang w:val="tr-TR"/>
        </w:rPr>
        <w:t>Aynı adreste bulunmayan SGK sicil numaralı işyerleri için ayrı ayrı sözleşme düzenlenmelidir.</w:t>
      </w:r>
    </w:p>
    <w:p w:rsidR="00C61AD9" w:rsidRPr="00AA7D20" w:rsidRDefault="00AA7D20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3- </w:t>
      </w:r>
      <w:r w:rsidR="00C61AD9" w:rsidRPr="00AA7D20">
        <w:rPr>
          <w:rFonts w:ascii="Times New Roman" w:hAnsi="Times New Roman" w:cs="Times New Roman"/>
          <w:sz w:val="24"/>
          <w:szCs w:val="24"/>
          <w:lang w:val="tr-TR"/>
        </w:rPr>
        <w:t>Firmanın faaliyet alanı açıkça belirtilmelidir. Tekstil, imalat, konfeksiyon, metal gibi geniş kavramlar kullanılmamalıdır.</w:t>
      </w:r>
    </w:p>
    <w:p w:rsidR="00C61AD9" w:rsidRPr="00AA7D20" w:rsidRDefault="00AA7D20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4- </w:t>
      </w:r>
      <w:r w:rsidR="00C61AD9" w:rsidRPr="00AA7D20">
        <w:rPr>
          <w:rFonts w:ascii="Times New Roman" w:hAnsi="Times New Roman" w:cs="Times New Roman"/>
          <w:sz w:val="24"/>
          <w:szCs w:val="24"/>
          <w:lang w:val="tr-TR"/>
        </w:rPr>
        <w:t>Firmanın tehlike sınıfına mevzuata ve faaliyet alanına uygun olarak az tehlikeli/tehlikeli/çok tehlikeli seçeneklerinden biri yazılmalıdır.</w:t>
      </w:r>
    </w:p>
    <w:p w:rsidR="00AA7D20" w:rsidRPr="00AA7D20" w:rsidRDefault="00AA7D20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5- </w:t>
      </w:r>
      <w:r w:rsidRPr="00AA7D20">
        <w:rPr>
          <w:rFonts w:ascii="Times New Roman" w:hAnsi="Times New Roman" w:cs="Times New Roman"/>
          <w:sz w:val="24"/>
          <w:szCs w:val="24"/>
          <w:lang w:val="tr-TR"/>
        </w:rPr>
        <w:t>Her iş güvenliği uzmanı için ayrı sözleşme düzenlenmelidir.</w:t>
      </w:r>
    </w:p>
    <w:p w:rsidR="005C36BC" w:rsidRPr="00AA7D20" w:rsidRDefault="00AA7D20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6- </w:t>
      </w:r>
      <w:r w:rsidR="005C36BC" w:rsidRPr="00AA7D20">
        <w:rPr>
          <w:rFonts w:ascii="Times New Roman" w:hAnsi="Times New Roman" w:cs="Times New Roman"/>
          <w:sz w:val="24"/>
          <w:szCs w:val="24"/>
          <w:lang w:val="tr-TR"/>
        </w:rPr>
        <w:t xml:space="preserve">Hizmet vereceği süre </w:t>
      </w:r>
      <w:r w:rsidR="00AF3F6E" w:rsidRPr="00AA7D20"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="005C36BC" w:rsidRPr="00AA7D20">
        <w:rPr>
          <w:rFonts w:ascii="Times New Roman" w:hAnsi="Times New Roman" w:cs="Times New Roman"/>
          <w:b/>
          <w:sz w:val="24"/>
          <w:szCs w:val="24"/>
          <w:lang w:val="tr-TR"/>
        </w:rPr>
        <w:t>… saat/ay</w:t>
      </w:r>
      <w:r w:rsidR="00AF3F6E" w:rsidRPr="00AA7D20"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="005C36BC" w:rsidRPr="00AA7D20">
        <w:rPr>
          <w:rFonts w:ascii="Times New Roman" w:hAnsi="Times New Roman" w:cs="Times New Roman"/>
          <w:sz w:val="24"/>
          <w:szCs w:val="24"/>
          <w:lang w:val="tr-TR"/>
        </w:rPr>
        <w:t xml:space="preserve"> veya </w:t>
      </w:r>
      <w:r w:rsidR="00AF3F6E" w:rsidRPr="00AA7D20"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="005C36BC" w:rsidRPr="00AA7D20">
        <w:rPr>
          <w:rFonts w:ascii="Times New Roman" w:hAnsi="Times New Roman" w:cs="Times New Roman"/>
          <w:b/>
          <w:sz w:val="24"/>
          <w:szCs w:val="24"/>
          <w:lang w:val="tr-TR"/>
        </w:rPr>
        <w:t>Tam zamanlı</w:t>
      </w:r>
      <w:r w:rsidR="00AF3F6E" w:rsidRPr="00AA7D20"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="005C36BC" w:rsidRPr="00AA7D20">
        <w:rPr>
          <w:rFonts w:ascii="Times New Roman" w:hAnsi="Times New Roman" w:cs="Times New Roman"/>
          <w:sz w:val="24"/>
          <w:szCs w:val="24"/>
          <w:lang w:val="tr-TR"/>
        </w:rPr>
        <w:t xml:space="preserve"> olarak </w:t>
      </w:r>
      <w:r w:rsidR="00AF3F6E" w:rsidRPr="00AA7D20">
        <w:rPr>
          <w:rFonts w:ascii="Times New Roman" w:hAnsi="Times New Roman" w:cs="Times New Roman"/>
          <w:sz w:val="24"/>
          <w:szCs w:val="24"/>
          <w:u w:val="single"/>
          <w:lang w:val="tr-TR"/>
        </w:rPr>
        <w:t>yazılmalıdır</w:t>
      </w:r>
      <w:r w:rsidR="00AF3F6E" w:rsidRPr="00AA7D20">
        <w:rPr>
          <w:rFonts w:ascii="Times New Roman" w:hAnsi="Times New Roman" w:cs="Times New Roman"/>
          <w:sz w:val="24"/>
          <w:szCs w:val="24"/>
          <w:lang w:val="tr-TR"/>
        </w:rPr>
        <w:t>. “Belirsiz süreli”, “1 yıl” vs. gibi ifadeler kullanılmamalıdır.</w:t>
      </w:r>
      <w:r w:rsidR="005C36BC" w:rsidRPr="00AA7D2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5C36BC" w:rsidRPr="00AA7D20" w:rsidRDefault="00AA7D20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7- </w:t>
      </w:r>
      <w:r w:rsidR="005C36BC" w:rsidRPr="00AA7D20">
        <w:rPr>
          <w:rFonts w:ascii="Times New Roman" w:hAnsi="Times New Roman" w:cs="Times New Roman"/>
          <w:sz w:val="24"/>
          <w:szCs w:val="24"/>
          <w:lang w:val="tr-TR"/>
        </w:rPr>
        <w:t xml:space="preserve">İş güvenliği uzmanı firmada aynı zamanda mühendis olarak çalışıyorsa bir beyan yazısı ile belirtilmelidir. </w:t>
      </w:r>
    </w:p>
    <w:p w:rsidR="00E67F8E" w:rsidRPr="00AA7D20" w:rsidRDefault="00E67F8E" w:rsidP="00AA7D2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7D20">
        <w:rPr>
          <w:rFonts w:ascii="Times New Roman" w:hAnsi="Times New Roman" w:cs="Times New Roman"/>
          <w:sz w:val="24"/>
          <w:szCs w:val="24"/>
          <w:lang w:val="tr-TR"/>
        </w:rPr>
        <w:t>Çalıştığı diğer işyerleri kısmı varsa mutlaka doldurulmalı; çalışmıyor ise de çalışmadığını beyan etmelidir. (OSGB veya Eğitim Kurumu dahil)</w:t>
      </w:r>
    </w:p>
    <w:p w:rsidR="00E67F8E" w:rsidRPr="00AA7D20" w:rsidRDefault="00AA7D20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8- </w:t>
      </w:r>
      <w:r w:rsidR="00E67F8E" w:rsidRPr="00AA7D20">
        <w:rPr>
          <w:rFonts w:ascii="Times New Roman" w:hAnsi="Times New Roman" w:cs="Times New Roman"/>
          <w:sz w:val="24"/>
          <w:szCs w:val="24"/>
          <w:lang w:val="tr-TR"/>
        </w:rPr>
        <w:t>Düzenlenen sözleşmeler 5 iş günü içinde Bakanlığa gönderilmeli, sözleşmelerin altında mutlaka tarih, firma kaşesi ve imza bulunmalıdır.</w:t>
      </w:r>
    </w:p>
    <w:p w:rsidR="000C77B2" w:rsidRDefault="00AA7D20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NOT: </w:t>
      </w:r>
      <w:r w:rsidR="000C77B2" w:rsidRPr="00AA7D20">
        <w:rPr>
          <w:rFonts w:ascii="Times New Roman" w:hAnsi="Times New Roman" w:cs="Times New Roman"/>
          <w:sz w:val="24"/>
          <w:szCs w:val="24"/>
          <w:lang w:val="tr-TR"/>
        </w:rPr>
        <w:t>Onaylanan sözleşmeler b</w:t>
      </w:r>
      <w:r w:rsidR="00CF5491" w:rsidRPr="00AA7D20">
        <w:rPr>
          <w:rFonts w:ascii="Times New Roman" w:hAnsi="Times New Roman" w:cs="Times New Roman"/>
          <w:sz w:val="24"/>
          <w:szCs w:val="24"/>
          <w:lang w:val="tr-TR"/>
        </w:rPr>
        <w:t>elirsiz süreli</w:t>
      </w:r>
      <w:r w:rsidR="000C77B2" w:rsidRPr="00AA7D20">
        <w:rPr>
          <w:rFonts w:ascii="Times New Roman" w:hAnsi="Times New Roman" w:cs="Times New Roman"/>
          <w:sz w:val="24"/>
          <w:szCs w:val="24"/>
          <w:lang w:val="tr-TR"/>
        </w:rPr>
        <w:t xml:space="preserve"> olup fesih gönderilmedikçe geçerliliğini korumaktadır.Sözleşmelerin feshi halinde, durum hizmet alan tarafından beş işgünü içinde Bakanlığa bildirilmelidir.</w:t>
      </w:r>
    </w:p>
    <w:p w:rsidR="00112F11" w:rsidRPr="00AA7D20" w:rsidRDefault="00112F11" w:rsidP="00AA7D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Boş Ek-4 örneği için tıklayınız.</w:t>
      </w:r>
    </w:p>
    <w:sectPr w:rsidR="00112F11" w:rsidRPr="00AA7D20" w:rsidSect="00E5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81D"/>
    <w:multiLevelType w:val="hybridMultilevel"/>
    <w:tmpl w:val="0080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07CEF"/>
    <w:multiLevelType w:val="hybridMultilevel"/>
    <w:tmpl w:val="5EC65E54"/>
    <w:lvl w:ilvl="0" w:tplc="CD04B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973B4"/>
    <w:multiLevelType w:val="hybridMultilevel"/>
    <w:tmpl w:val="D59EC1DA"/>
    <w:lvl w:ilvl="0" w:tplc="D376E5E2">
      <w:start w:val="7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/>
  <w:rsids>
    <w:rsidRoot w:val="005C36BC"/>
    <w:rsid w:val="00085B04"/>
    <w:rsid w:val="000A7317"/>
    <w:rsid w:val="000B0A54"/>
    <w:rsid w:val="000B6023"/>
    <w:rsid w:val="000C77B2"/>
    <w:rsid w:val="000D4C73"/>
    <w:rsid w:val="00112F11"/>
    <w:rsid w:val="0026029E"/>
    <w:rsid w:val="00262353"/>
    <w:rsid w:val="002B00B2"/>
    <w:rsid w:val="002B23CC"/>
    <w:rsid w:val="002E2D78"/>
    <w:rsid w:val="002E657A"/>
    <w:rsid w:val="00311E7C"/>
    <w:rsid w:val="003815F3"/>
    <w:rsid w:val="0045089A"/>
    <w:rsid w:val="00582805"/>
    <w:rsid w:val="0058624B"/>
    <w:rsid w:val="005C36BC"/>
    <w:rsid w:val="00651D98"/>
    <w:rsid w:val="00815AE3"/>
    <w:rsid w:val="00931FFF"/>
    <w:rsid w:val="009D27FB"/>
    <w:rsid w:val="00A017E8"/>
    <w:rsid w:val="00A41A56"/>
    <w:rsid w:val="00AA7D20"/>
    <w:rsid w:val="00AF3F6E"/>
    <w:rsid w:val="00C61AD9"/>
    <w:rsid w:val="00CE3668"/>
    <w:rsid w:val="00CF5491"/>
    <w:rsid w:val="00DC7C72"/>
    <w:rsid w:val="00E5403C"/>
    <w:rsid w:val="00E67F8E"/>
    <w:rsid w:val="00E84D17"/>
    <w:rsid w:val="00F111B1"/>
    <w:rsid w:val="00F67953"/>
    <w:rsid w:val="00FD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3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3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onlineisg</dc:creator>
  <cp:lastModifiedBy>Erhan</cp:lastModifiedBy>
  <cp:revision>6</cp:revision>
  <dcterms:created xsi:type="dcterms:W3CDTF">2012-11-02T09:01:00Z</dcterms:created>
  <dcterms:modified xsi:type="dcterms:W3CDTF">2012-12-21T17:48:00Z</dcterms:modified>
</cp:coreProperties>
</file>